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81" w:rsidRPr="00335E81" w:rsidRDefault="00335E81" w:rsidP="00335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335E81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Podstawowe informacje</w:t>
      </w:r>
    </w:p>
    <w:p w:rsidR="00335E81" w:rsidRPr="00335E81" w:rsidRDefault="00335E81" w:rsidP="00335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Adnotacje w dowodzie rejestracyjnym umieszczane są na wniosek właściciela, przez organ w którym pojazd jest zarejestrowany.</w:t>
      </w:r>
    </w:p>
    <w:p w:rsidR="00335E81" w:rsidRPr="00335E81" w:rsidRDefault="00335E81" w:rsidP="00335E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5E81" w:rsidRPr="00335E81" w:rsidRDefault="00335E81" w:rsidP="00335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335E81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Kogo dotyczy</w:t>
      </w:r>
    </w:p>
    <w:p w:rsidR="00335E81" w:rsidRPr="00335E81" w:rsidRDefault="00335E81" w:rsidP="00335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Właściciela pojazdu</w:t>
      </w:r>
    </w:p>
    <w:p w:rsidR="00335E81" w:rsidRPr="00335E81" w:rsidRDefault="00335E81" w:rsidP="00335E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5E81" w:rsidRPr="00335E81" w:rsidRDefault="00335E81" w:rsidP="00335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335E81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Wymagane dokumenty</w:t>
      </w:r>
    </w:p>
    <w:p w:rsidR="00335E81" w:rsidRPr="00335E81" w:rsidRDefault="00335E81" w:rsidP="00335E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Wniosek</w:t>
      </w:r>
    </w:p>
    <w:p w:rsidR="00335E81" w:rsidRPr="00335E81" w:rsidRDefault="00335E81" w:rsidP="00335E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rejestracyjny</w:t>
      </w:r>
    </w:p>
    <w:p w:rsidR="00335E81" w:rsidRPr="00335E81" w:rsidRDefault="00335E81" w:rsidP="00335E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Karta pojazdu, jeżeli była wydana</w:t>
      </w:r>
    </w:p>
    <w:p w:rsidR="00335E81" w:rsidRPr="00335E81" w:rsidRDefault="00335E81" w:rsidP="00335E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Zaświadczenie o przeprowadzonym dodatkowym badaniu technicznym pojazdu potwierdzające spełnienie niżej wymienionych warunków:</w:t>
      </w:r>
    </w:p>
    <w:p w:rsidR="00335E81" w:rsidRPr="00335E81" w:rsidRDefault="00335E81" w:rsidP="00335E81">
      <w:pPr>
        <w:numPr>
          <w:ilvl w:val="1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pojazd jest przystosowany do ciągnięcia przyczepy (HAK),</w:t>
      </w:r>
    </w:p>
    <w:p w:rsidR="00335E81" w:rsidRPr="00335E81" w:rsidRDefault="00335E81" w:rsidP="00335E81">
      <w:pPr>
        <w:numPr>
          <w:ilvl w:val="1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pojazd jest przystosowany jako taksówka (TAXI),</w:t>
      </w:r>
    </w:p>
    <w:p w:rsidR="00335E81" w:rsidRPr="00335E81" w:rsidRDefault="00335E81" w:rsidP="00335E81">
      <w:pPr>
        <w:numPr>
          <w:ilvl w:val="1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pojazd spełnia wymagania określone w ustawie o podatku od towarów i usług (VAT),</w:t>
      </w:r>
    </w:p>
    <w:p w:rsidR="00335E81" w:rsidRPr="00335E81" w:rsidRDefault="00335E81" w:rsidP="00335E81">
      <w:pPr>
        <w:numPr>
          <w:ilvl w:val="1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pojazd spełnia wymagania określone w ustawie o podatku dochodowym od osób fizycznych (PIT),</w:t>
      </w:r>
    </w:p>
    <w:p w:rsidR="00335E81" w:rsidRPr="00335E81" w:rsidRDefault="00335E81" w:rsidP="00335E81">
      <w:pPr>
        <w:numPr>
          <w:ilvl w:val="1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pojazd spełnia wymagania określone w ustawie o podatku dochodowym od osób prawnych (CIT),</w:t>
      </w:r>
    </w:p>
    <w:p w:rsidR="00335E81" w:rsidRDefault="00335E81" w:rsidP="00335E81">
      <w:pPr>
        <w:numPr>
          <w:ilvl w:val="1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pojazd jest przystosowany do nauki jazdy lub egzaminu państwowego (L),</w:t>
      </w:r>
    </w:p>
    <w:p w:rsidR="005D22AF" w:rsidRDefault="005D22AF" w:rsidP="005D22AF">
      <w:pPr>
        <w:numPr>
          <w:ilvl w:val="1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pojazd jest przystosowany do zasilania gazem (GAZ/LPG):</w:t>
      </w:r>
    </w:p>
    <w:p w:rsidR="005D22AF" w:rsidRDefault="005D22AF" w:rsidP="005D22A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/>
          <w:color w:val="434343"/>
          <w:sz w:val="18"/>
          <w:szCs w:val="18"/>
          <w:lang w:eastAsia="pl-PL"/>
        </w:rPr>
      </w:pPr>
      <w:r>
        <w:rPr>
          <w:rFonts w:ascii="Arial" w:eastAsia="Times New Roman" w:hAnsi="Arial"/>
          <w:color w:val="434343"/>
          <w:sz w:val="18"/>
          <w:szCs w:val="18"/>
          <w:lang w:eastAsia="pl-PL"/>
        </w:rPr>
        <w:t>w</w:t>
      </w:r>
      <w:r w:rsidR="00335E81" w:rsidRPr="005D22AF">
        <w:rPr>
          <w:rFonts w:ascii="Arial" w:eastAsia="Times New Roman" w:hAnsi="Arial"/>
          <w:color w:val="434343"/>
          <w:sz w:val="18"/>
          <w:szCs w:val="18"/>
          <w:lang w:eastAsia="pl-PL"/>
        </w:rPr>
        <w:t>yciąg ze świadectwa homologacji sposobu montażu instalacji przystosowującej pojazd do zasilania gazem.</w:t>
      </w:r>
      <w:r>
        <w:rPr>
          <w:rFonts w:ascii="Arial" w:eastAsia="Times New Roman" w:hAnsi="Arial"/>
          <w:color w:val="434343"/>
          <w:sz w:val="18"/>
          <w:szCs w:val="18"/>
          <w:lang w:eastAsia="pl-PL"/>
        </w:rPr>
        <w:t xml:space="preserve"> </w:t>
      </w:r>
    </w:p>
    <w:p w:rsidR="00335E81" w:rsidRPr="005D22AF" w:rsidRDefault="005D22AF" w:rsidP="005D22A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/>
          <w:color w:val="434343"/>
          <w:sz w:val="18"/>
          <w:szCs w:val="18"/>
          <w:lang w:eastAsia="pl-PL"/>
        </w:rPr>
      </w:pPr>
      <w:r>
        <w:rPr>
          <w:rFonts w:ascii="Arial" w:eastAsia="Times New Roman" w:hAnsi="Arial"/>
          <w:color w:val="434343"/>
          <w:sz w:val="18"/>
          <w:szCs w:val="18"/>
          <w:lang w:eastAsia="pl-PL"/>
        </w:rPr>
        <w:t>f</w:t>
      </w:r>
      <w:r w:rsidR="00335E81" w:rsidRPr="005D22AF">
        <w:rPr>
          <w:rFonts w:ascii="Arial" w:eastAsia="Times New Roman" w:hAnsi="Arial"/>
          <w:color w:val="434343"/>
          <w:sz w:val="18"/>
          <w:szCs w:val="18"/>
          <w:lang w:eastAsia="pl-PL"/>
        </w:rPr>
        <w:t>akturę VAT albo rachunek za montaż instalac</w:t>
      </w:r>
      <w:bookmarkStart w:id="0" w:name="_GoBack"/>
      <w:bookmarkEnd w:id="0"/>
      <w:r w:rsidR="00335E81" w:rsidRPr="005D22AF">
        <w:rPr>
          <w:rFonts w:ascii="Arial" w:eastAsia="Times New Roman" w:hAnsi="Arial"/>
          <w:color w:val="434343"/>
          <w:sz w:val="18"/>
          <w:szCs w:val="18"/>
          <w:lang w:eastAsia="pl-PL"/>
        </w:rPr>
        <w:t>ji.</w:t>
      </w:r>
    </w:p>
    <w:p w:rsidR="00335E81" w:rsidRPr="00335E81" w:rsidRDefault="00335E81" w:rsidP="00335E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Aktualny odpis z KRS i zaświadczenie o nadanym nr REGON - w przypadku podmiotów rejestrowanych w Krajowym Rejestrze Sądowym.</w:t>
      </w:r>
    </w:p>
    <w:p w:rsidR="00335E81" w:rsidRPr="00335E81" w:rsidRDefault="00335E81" w:rsidP="00335E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osobisty – w przypadku osób fizycznych.</w:t>
      </w:r>
    </w:p>
    <w:p w:rsidR="00335E81" w:rsidRPr="00335E81" w:rsidRDefault="00335E81" w:rsidP="00335E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Dokument potwierdzający zawarcie umowy ubezpieczenia obowiązkowego OC lub dowód opłaty składki za to ubezpieczenie.</w:t>
      </w:r>
    </w:p>
    <w:p w:rsidR="00335E81" w:rsidRPr="00335E81" w:rsidRDefault="00335E81" w:rsidP="00335E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działania przez pełnomocnika należy do wniosku załączyć stosowne pełnomocnictwo wraz z opłatą skarbową. Zwolnione z opłaty skarbowej są pełnomocnictwa udzielane małżonkowi, wstępnemu, zstępnemu lub rodzeństwu oraz jeżeli mocodawcą jest podmiot określony w art. 7 pkt 1-5 ustawy o opłacie skarbowej.</w:t>
      </w:r>
    </w:p>
    <w:p w:rsidR="00335E81" w:rsidRPr="00335E81" w:rsidRDefault="00335E81" w:rsidP="00335E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5E81" w:rsidRPr="00335E81" w:rsidRDefault="00335E81" w:rsidP="00335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335E81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Czas realizacji</w:t>
      </w:r>
    </w:p>
    <w:p w:rsidR="00335E81" w:rsidRPr="00335E81" w:rsidRDefault="00335E81" w:rsidP="00335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Dokonanie adnotacji w dowodzie rejestracyjnym pojazdu </w:t>
      </w:r>
      <w:r w:rsidR="007D62E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i KP </w:t>
      </w: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następuje niezwłocznie po złożeniu zawiadomienia.</w:t>
      </w:r>
    </w:p>
    <w:p w:rsidR="00335E81" w:rsidRPr="00335E81" w:rsidRDefault="00335E81" w:rsidP="00335E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5E81" w:rsidRPr="00FA2964" w:rsidRDefault="00335E81" w:rsidP="00335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Opłaty</w:t>
      </w:r>
    </w:p>
    <w:p w:rsidR="00335E81" w:rsidRPr="00FA2964" w:rsidRDefault="00335E81" w:rsidP="00335E8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 płatności: </w:t>
      </w:r>
      <w:r w:rsidRPr="00FA2964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Opłata skarbowa za pełnomocnictwo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Kwota: </w:t>
      </w:r>
      <w:r w:rsidRPr="00FA2964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17 zł 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(od każdego stosunku pełnomocnictwa)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Opłaty dokonać można za pomocą przelewu bankowego na rachunek Urzędu Miejskiego w Wysokiem Mazowieckiem: 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27 1020 1332 0000 110 200 37 55 35.</w:t>
      </w:r>
    </w:p>
    <w:p w:rsidR="00335E81" w:rsidRPr="00FA2964" w:rsidRDefault="00335E81" w:rsidP="00335E8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Ponadto dokonanie płatności jest możliwe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</w:t>
      </w:r>
      <w:r w:rsidRPr="00FA2964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kartą płatniczą bezpośrednio przy okienku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, przy którym sprawa jest załatwiana</w:t>
      </w:r>
    </w:p>
    <w:p w:rsidR="004E003E" w:rsidRDefault="004E003E" w:rsidP="00335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</w:p>
    <w:p w:rsidR="00335E81" w:rsidRPr="00FA2964" w:rsidRDefault="00335E81" w:rsidP="00335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Miejsce załatwienia sprawy</w:t>
      </w:r>
    </w:p>
    <w:p w:rsidR="00335E81" w:rsidRPr="00BF4E9B" w:rsidRDefault="00335E81" w:rsidP="00335E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 xml:space="preserve">Starostwo Powiatowe w Wysokiem Mazowieckiem </w:t>
      </w:r>
    </w:p>
    <w:p w:rsidR="00335E81" w:rsidRPr="00BF4E9B" w:rsidRDefault="00335E81" w:rsidP="00335E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Wydział Komunikacji i Dróg</w:t>
      </w:r>
    </w:p>
    <w:p w:rsidR="00335E81" w:rsidRPr="00BF4E9B" w:rsidRDefault="00335E81" w:rsidP="00335E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ul. Ludowa 15A</w:t>
      </w:r>
    </w:p>
    <w:p w:rsidR="00335E81" w:rsidRPr="00BF4E9B" w:rsidRDefault="00335E81" w:rsidP="00335E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18-200 Wysokie Mazowieckie</w:t>
      </w:r>
    </w:p>
    <w:p w:rsidR="00335E81" w:rsidRPr="00BF4E9B" w:rsidRDefault="00335E81" w:rsidP="00335E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</w:p>
    <w:p w:rsidR="00335E81" w:rsidRPr="00CF2CB7" w:rsidRDefault="00335E81" w:rsidP="00335E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F2CB7">
        <w:rPr>
          <w:rFonts w:ascii="Times New Roman" w:eastAsia="Times New Roman" w:hAnsi="Times New Roman"/>
          <w:b/>
          <w:bCs/>
          <w:color w:val="000000"/>
          <w:lang w:eastAsia="pl-PL"/>
        </w:rPr>
        <w:t>Kontakt telefoniczny z Urzędem</w:t>
      </w:r>
    </w:p>
    <w:p w:rsidR="00335E81" w:rsidRPr="00FA2964" w:rsidRDefault="00335E81" w:rsidP="00335E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tel.: </w:t>
      </w:r>
      <w:r w:rsidRPr="00BF4E9B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86 477 02 00, 86 275 24 17, wew. 36, 52</w:t>
      </w:r>
    </w:p>
    <w:p w:rsidR="00335E81" w:rsidRPr="00335E81" w:rsidRDefault="00335E81" w:rsidP="00335E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5E81" w:rsidRPr="00335E81" w:rsidRDefault="00335E81" w:rsidP="00335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335E81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Tryb odwoławczy</w:t>
      </w:r>
    </w:p>
    <w:p w:rsidR="00335E81" w:rsidRPr="00335E81" w:rsidRDefault="00335E81" w:rsidP="00335E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Od decyzji przysługuje stronie prawo wniesienia odwołania do Samorządowego Kolegium Odwoławczego.</w:t>
      </w:r>
    </w:p>
    <w:p w:rsidR="00335E81" w:rsidRPr="00335E81" w:rsidRDefault="00335E81" w:rsidP="00335E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5E81" w:rsidRPr="00335E81" w:rsidRDefault="00335E81" w:rsidP="00335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335E81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Podstawa prawna</w:t>
      </w:r>
    </w:p>
    <w:p w:rsidR="00335E81" w:rsidRPr="00335E81" w:rsidRDefault="00335E81" w:rsidP="00335E8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Ustawa z dnia 20 czerwca 1997 r. – Prawo o ruchu drogowym (Dz. U. z 2021 r. poz. 450)</w:t>
      </w:r>
    </w:p>
    <w:p w:rsidR="00335E81" w:rsidRPr="00335E81" w:rsidRDefault="00335E81" w:rsidP="00335E8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i Budownictwa z dnia 11 grudnia 2017 r. w sprawie rejestracji i oznaczenia pojazdów oraz wymagań dla tablic rejestracyjnych (Dz. U. z 2017 r. poz. 2355 z </w:t>
      </w:r>
      <w:proofErr w:type="spellStart"/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A049A0" w:rsidRPr="00335E81" w:rsidRDefault="00335E81" w:rsidP="00335E8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lastRenderedPageBreak/>
        <w:t xml:space="preserve">Rozporządzenie Ministra Infrastruktury z dnia 4 października 2019 r. w sprawie szczegółowych czynności organów w sprawach związanych z dopuszczeniem pojazdu do ruchu oraz wzorów dokumentów w tych sprawach (Dz. U. z 2019 r. poz. 2130 z </w:t>
      </w:r>
      <w:proofErr w:type="spellStart"/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335E81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sectPr w:rsidR="00A049A0" w:rsidRPr="00335E81" w:rsidSect="004F4582">
      <w:headerReference w:type="default" r:id="rId7"/>
      <w:footerReference w:type="default" r:id="rId8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FB" w:rsidRDefault="00E744FB" w:rsidP="007F1A77">
      <w:pPr>
        <w:spacing w:after="0" w:line="240" w:lineRule="auto"/>
      </w:pPr>
      <w:r>
        <w:separator/>
      </w:r>
    </w:p>
  </w:endnote>
  <w:endnote w:type="continuationSeparator" w:id="0">
    <w:p w:rsidR="00E744FB" w:rsidRDefault="00E744FB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FB" w:rsidRDefault="00E744FB" w:rsidP="007F1A77">
      <w:pPr>
        <w:spacing w:after="0" w:line="240" w:lineRule="auto"/>
      </w:pPr>
      <w:r>
        <w:separator/>
      </w:r>
    </w:p>
  </w:footnote>
  <w:footnote w:type="continuationSeparator" w:id="0">
    <w:p w:rsidR="00E744FB" w:rsidRDefault="00E744FB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12F37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2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407A83" w:rsidRPr="00077398" w:rsidRDefault="00335E81" w:rsidP="00077398">
          <w:pPr>
            <w:spacing w:before="100" w:beforeAutospacing="1" w:after="100" w:afterAutospacing="1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  <w:t>Dokonanie adnotacji: HAK, GAZ, TAXI, VAT, L itp.</w:t>
          </w: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 w15:restartNumberingAfterBreak="0">
    <w:nsid w:val="060C360A"/>
    <w:multiLevelType w:val="multilevel"/>
    <w:tmpl w:val="ACB0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C51447"/>
    <w:multiLevelType w:val="multilevel"/>
    <w:tmpl w:val="264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2D94789"/>
    <w:multiLevelType w:val="multilevel"/>
    <w:tmpl w:val="12F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E6227"/>
    <w:multiLevelType w:val="multilevel"/>
    <w:tmpl w:val="5F6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96F51"/>
    <w:multiLevelType w:val="multilevel"/>
    <w:tmpl w:val="68C2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B3BA8"/>
    <w:multiLevelType w:val="multilevel"/>
    <w:tmpl w:val="BF6C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4234B"/>
    <w:multiLevelType w:val="multilevel"/>
    <w:tmpl w:val="1868D6B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0" w15:restartNumberingAfterBreak="0">
    <w:nsid w:val="200D54AF"/>
    <w:multiLevelType w:val="multilevel"/>
    <w:tmpl w:val="3DCA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57CD5"/>
    <w:multiLevelType w:val="multilevel"/>
    <w:tmpl w:val="71B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E04DB"/>
    <w:multiLevelType w:val="multilevel"/>
    <w:tmpl w:val="F8BE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7B0DDC"/>
    <w:multiLevelType w:val="multilevel"/>
    <w:tmpl w:val="B5A40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F5B56A9"/>
    <w:multiLevelType w:val="multilevel"/>
    <w:tmpl w:val="97E2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EB6EC3"/>
    <w:multiLevelType w:val="multilevel"/>
    <w:tmpl w:val="E78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21965"/>
    <w:multiLevelType w:val="multilevel"/>
    <w:tmpl w:val="CC3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F2686"/>
    <w:multiLevelType w:val="multilevel"/>
    <w:tmpl w:val="156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EB4917"/>
    <w:multiLevelType w:val="hybridMultilevel"/>
    <w:tmpl w:val="8788D1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126C6"/>
    <w:multiLevelType w:val="multilevel"/>
    <w:tmpl w:val="5DE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630C84"/>
    <w:multiLevelType w:val="multilevel"/>
    <w:tmpl w:val="CEB21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92E7E5C"/>
    <w:multiLevelType w:val="multilevel"/>
    <w:tmpl w:val="DE34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B370B5"/>
    <w:multiLevelType w:val="multilevel"/>
    <w:tmpl w:val="1BBC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E0BCE"/>
    <w:multiLevelType w:val="multilevel"/>
    <w:tmpl w:val="226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4141"/>
    <w:multiLevelType w:val="multilevel"/>
    <w:tmpl w:val="45566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A4E1337"/>
    <w:multiLevelType w:val="multilevel"/>
    <w:tmpl w:val="D5D60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903BC"/>
    <w:multiLevelType w:val="multilevel"/>
    <w:tmpl w:val="FFB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6633F0"/>
    <w:multiLevelType w:val="multilevel"/>
    <w:tmpl w:val="8FF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27"/>
  </w:num>
  <w:num w:numId="4">
    <w:abstractNumId w:val="31"/>
  </w:num>
  <w:num w:numId="5">
    <w:abstractNumId w:val="32"/>
  </w:num>
  <w:num w:numId="6">
    <w:abstractNumId w:val="30"/>
  </w:num>
  <w:num w:numId="7">
    <w:abstractNumId w:val="6"/>
  </w:num>
  <w:num w:numId="8">
    <w:abstractNumId w:val="34"/>
  </w:num>
  <w:num w:numId="9">
    <w:abstractNumId w:val="33"/>
  </w:num>
  <w:num w:numId="10">
    <w:abstractNumId w:val="3"/>
  </w:num>
  <w:num w:numId="11">
    <w:abstractNumId w:val="26"/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4"/>
  </w:num>
  <w:num w:numId="25">
    <w:abstractNumId w:val="8"/>
  </w:num>
  <w:num w:numId="26">
    <w:abstractNumId w:val="19"/>
  </w:num>
  <w:num w:numId="27">
    <w:abstractNumId w:val="9"/>
  </w:num>
  <w:num w:numId="28">
    <w:abstractNumId w:val="14"/>
  </w:num>
  <w:num w:numId="29">
    <w:abstractNumId w:val="1"/>
  </w:num>
  <w:num w:numId="30">
    <w:abstractNumId w:val="29"/>
  </w:num>
  <w:num w:numId="31">
    <w:abstractNumId w:val="13"/>
  </w:num>
  <w:num w:numId="32">
    <w:abstractNumId w:val="4"/>
  </w:num>
  <w:num w:numId="33">
    <w:abstractNumId w:val="28"/>
  </w:num>
  <w:num w:numId="34">
    <w:abstractNumId w:val="22"/>
  </w:num>
  <w:num w:numId="35">
    <w:abstractNumId w:val="15"/>
  </w:num>
  <w:num w:numId="36">
    <w:abstractNumId w:val="2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77"/>
    <w:rsid w:val="00077398"/>
    <w:rsid w:val="000B05F7"/>
    <w:rsid w:val="0010088E"/>
    <w:rsid w:val="0010285A"/>
    <w:rsid w:val="00110FA9"/>
    <w:rsid w:val="00114028"/>
    <w:rsid w:val="00193447"/>
    <w:rsid w:val="001A48EE"/>
    <w:rsid w:val="001F0BE2"/>
    <w:rsid w:val="0023029C"/>
    <w:rsid w:val="00252DAB"/>
    <w:rsid w:val="00282054"/>
    <w:rsid w:val="002A70EE"/>
    <w:rsid w:val="002B3399"/>
    <w:rsid w:val="002C3595"/>
    <w:rsid w:val="00335E81"/>
    <w:rsid w:val="0039623B"/>
    <w:rsid w:val="003A2982"/>
    <w:rsid w:val="003A4A20"/>
    <w:rsid w:val="003D2678"/>
    <w:rsid w:val="00407A83"/>
    <w:rsid w:val="00430A9C"/>
    <w:rsid w:val="00471492"/>
    <w:rsid w:val="00487BE4"/>
    <w:rsid w:val="00496DBF"/>
    <w:rsid w:val="004E003E"/>
    <w:rsid w:val="004F352A"/>
    <w:rsid w:val="004F4582"/>
    <w:rsid w:val="005261E3"/>
    <w:rsid w:val="00535753"/>
    <w:rsid w:val="005463CD"/>
    <w:rsid w:val="005562CD"/>
    <w:rsid w:val="00574C5C"/>
    <w:rsid w:val="005857DE"/>
    <w:rsid w:val="005D22AF"/>
    <w:rsid w:val="005F7A23"/>
    <w:rsid w:val="00612F37"/>
    <w:rsid w:val="006141CA"/>
    <w:rsid w:val="00651FA9"/>
    <w:rsid w:val="006A4A7D"/>
    <w:rsid w:val="00715595"/>
    <w:rsid w:val="0079243F"/>
    <w:rsid w:val="007C5B36"/>
    <w:rsid w:val="007C6A7E"/>
    <w:rsid w:val="007D62E9"/>
    <w:rsid w:val="007F1A77"/>
    <w:rsid w:val="00813EF0"/>
    <w:rsid w:val="00833B88"/>
    <w:rsid w:val="0084438C"/>
    <w:rsid w:val="00870D15"/>
    <w:rsid w:val="00881315"/>
    <w:rsid w:val="008C1EDA"/>
    <w:rsid w:val="008F44E9"/>
    <w:rsid w:val="0096018D"/>
    <w:rsid w:val="00965298"/>
    <w:rsid w:val="009A338E"/>
    <w:rsid w:val="009B2E4F"/>
    <w:rsid w:val="009E0400"/>
    <w:rsid w:val="009E0C8A"/>
    <w:rsid w:val="009F6DF8"/>
    <w:rsid w:val="00A049A0"/>
    <w:rsid w:val="00A7420C"/>
    <w:rsid w:val="00AA6DCF"/>
    <w:rsid w:val="00AD6A81"/>
    <w:rsid w:val="00B94AE6"/>
    <w:rsid w:val="00B975E2"/>
    <w:rsid w:val="00BF3E94"/>
    <w:rsid w:val="00C04330"/>
    <w:rsid w:val="00C145D9"/>
    <w:rsid w:val="00C15E66"/>
    <w:rsid w:val="00C23A37"/>
    <w:rsid w:val="00C63096"/>
    <w:rsid w:val="00C97DA7"/>
    <w:rsid w:val="00D01EA0"/>
    <w:rsid w:val="00DD047C"/>
    <w:rsid w:val="00DF5B9C"/>
    <w:rsid w:val="00DF7383"/>
    <w:rsid w:val="00E744FB"/>
    <w:rsid w:val="00FA2964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38633A-8523-4255-9403-E5BFF43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RejestracjaKD</cp:lastModifiedBy>
  <cp:revision>13</cp:revision>
  <cp:lastPrinted>2022-04-13T08:27:00Z</cp:lastPrinted>
  <dcterms:created xsi:type="dcterms:W3CDTF">2015-04-20T11:33:00Z</dcterms:created>
  <dcterms:modified xsi:type="dcterms:W3CDTF">2022-04-14T07:51:00Z</dcterms:modified>
</cp:coreProperties>
</file>